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CAC60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1.1.) Rola zamawiającego</w:t>
      </w:r>
    </w:p>
    <w:p w14:paraId="585D9665" w14:textId="77777777" w:rsidR="00DC2046" w:rsidRPr="00DC2046" w:rsidRDefault="00DC2046" w:rsidP="00DC20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Postępowanie prowadzone jest samodzielnie przez zamawiającego</w:t>
      </w:r>
    </w:p>
    <w:p w14:paraId="195F9163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1.2.) Nazwa zamawiającego: DOM POMOCY SPOŁECZNEJ "SENIOR"</w:t>
      </w:r>
    </w:p>
    <w:p w14:paraId="025954A4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1.4) Krajowy Numer Identyfikacyjny: REGON 001089226</w:t>
      </w:r>
    </w:p>
    <w:p w14:paraId="3810CA9B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1.5) Adres zamawiającego </w:t>
      </w:r>
    </w:p>
    <w:p w14:paraId="77396A88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1.5.1.) Ulica: ul. Parkowa 14</w:t>
      </w:r>
    </w:p>
    <w:p w14:paraId="70B8EC86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1.5.2.) Miejscowość: Różanka</w:t>
      </w:r>
    </w:p>
    <w:p w14:paraId="0156BA1C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1.5.3.) Kod pocztowy: 22-200</w:t>
      </w:r>
    </w:p>
    <w:p w14:paraId="772E6729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1.5.4.) Województwo: lubelskie</w:t>
      </w:r>
    </w:p>
    <w:p w14:paraId="4A38896E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1.5.5.) Kraj: Polska</w:t>
      </w:r>
    </w:p>
    <w:p w14:paraId="75FD17CD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1.5.6.) Lokalizacja NUTS 3: PL811 - Bialski</w:t>
      </w:r>
    </w:p>
    <w:p w14:paraId="09870152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1.5.7.) Numer telefonu: 825718116</w:t>
      </w:r>
    </w:p>
    <w:p w14:paraId="1B4A655B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1.5.8.) Numer faksu: 825718116</w:t>
      </w:r>
    </w:p>
    <w:p w14:paraId="101F213D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1.5.9.) Adres poczty elektronicznej: dps@senior.com.pl</w:t>
      </w:r>
    </w:p>
    <w:p w14:paraId="154AD816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1.5.10.) Adres strony internetowej zamawiającego: www.senior.com.pl</w:t>
      </w:r>
    </w:p>
    <w:p w14:paraId="73507CEF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1.6.) Rodzaj zamawiającego: Zamawiający publiczny - jednostka sektora finansów publicznych - jednostka samorządu terytorialnego </w:t>
      </w:r>
    </w:p>
    <w:p w14:paraId="71D5DED2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1.7.) Przedmiot działalności zamawiającego: Inna działalność </w:t>
      </w:r>
    </w:p>
    <w:p w14:paraId="34D22430" w14:textId="77777777" w:rsidR="00DC2046" w:rsidRPr="00DC2046" w:rsidRDefault="00DC2046" w:rsidP="00DC20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Pomoc społeczna </w:t>
      </w:r>
    </w:p>
    <w:p w14:paraId="7CC30FB0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SEKCJA II – INFORMACJE PODSTAWOWE</w:t>
      </w:r>
    </w:p>
    <w:p w14:paraId="623DD35D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2.1.) Ogłoszenie dotyczy: </w:t>
      </w:r>
    </w:p>
    <w:p w14:paraId="78E27D82" w14:textId="77777777" w:rsidR="00DC2046" w:rsidRPr="00DC2046" w:rsidRDefault="00DC2046" w:rsidP="00DC20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Zamówienia publicznego </w:t>
      </w:r>
    </w:p>
    <w:p w14:paraId="23F5E58E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2.2.) Ogłoszenie dotyczy usług społecznych i innych szczególnych usług: Nie</w:t>
      </w:r>
    </w:p>
    <w:p w14:paraId="2B743FD8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2.3.) Nazwa zamówienia albo umowy ramowej: </w:t>
      </w:r>
    </w:p>
    <w:p w14:paraId="25C21158" w14:textId="77777777" w:rsidR="00DC2046" w:rsidRPr="00DC2046" w:rsidRDefault="00DC2046" w:rsidP="00DC20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 xml:space="preserve">Dostosowanie budynku Domu Pomocy Społecznej "Senior" do wymagań ochrony przeciwpożarowej. </w:t>
      </w:r>
    </w:p>
    <w:p w14:paraId="21202893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2.4.) Identyfikator postępowania: ocds-148610-05e5bc06-cf11-4085-86fd-0208374eb2f5</w:t>
      </w:r>
    </w:p>
    <w:p w14:paraId="69C14D71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2.5.) Numer ogłoszenia: 2025/BZP 00093218</w:t>
      </w:r>
    </w:p>
    <w:p w14:paraId="37C4D12D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2.6.) Wersja ogłoszenia: 01</w:t>
      </w:r>
    </w:p>
    <w:p w14:paraId="14997F1F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2.7.) Data ogłoszenia: 2025-02-06</w:t>
      </w:r>
    </w:p>
    <w:p w14:paraId="5FAE7E95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2.8.) Zamówienie albo umowa ramowa zostały ujęte w planie postępowań: Tak</w:t>
      </w:r>
    </w:p>
    <w:p w14:paraId="443B0E6B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2.9.) Numer planu postępowań w BZP: 2025/BZP 00069575/01/P</w:t>
      </w:r>
    </w:p>
    <w:p w14:paraId="28A4F51E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2.10.) Identyfikator pozycji planu postępowań: </w:t>
      </w:r>
    </w:p>
    <w:p w14:paraId="5B5C35FF" w14:textId="77777777" w:rsidR="00DC2046" w:rsidRPr="00DC2046" w:rsidRDefault="00DC2046" w:rsidP="00DC20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1.1.1 Dostosowanie budynku Domu Pomocy Społecznej "Senior" w Różance do wymagań przepisów ochrony przeciwpożarowej.</w:t>
      </w:r>
    </w:p>
    <w:p w14:paraId="7B905704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2.11.) O udzielenie zamówienia mogą ubiegać się wyłącznie wykonawcy, o których mowa w art. 94 ustawy: Nie</w:t>
      </w:r>
    </w:p>
    <w:p w14:paraId="6B673D6B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2.14.) Czy zamówienie albo umowa ramowa dotyczy projektu lub programu współfinansowanego ze środków Unii Europejskiej: Nie</w:t>
      </w:r>
    </w:p>
    <w:p w14:paraId="72AC3392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2.16.) Tryb udzielenia zamówienia wraz z podstawą prawną</w:t>
      </w:r>
    </w:p>
    <w:p w14:paraId="53435210" w14:textId="77777777" w:rsidR="00DC2046" w:rsidRPr="00DC2046" w:rsidRDefault="00DC2046" w:rsidP="00DC20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Zamówienie udzielane jest w trybie podstawowym na podstawie: art. 275 pkt 1 ustawy </w:t>
      </w:r>
    </w:p>
    <w:p w14:paraId="58B00A8D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SEKCJA III – UDOSTĘPNIANIE DOKUMENTÓW ZAMÓWIENIA I KOMUNIKACJA</w:t>
      </w:r>
    </w:p>
    <w:p w14:paraId="74919BC9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3.1.) Adres strony internetowej prowadzonego postępowania</w:t>
      </w:r>
    </w:p>
    <w:p w14:paraId="111262B0" w14:textId="77777777" w:rsidR="00DC2046" w:rsidRPr="00DC2046" w:rsidRDefault="00DC2046" w:rsidP="00DC2046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https://ezamowienia.gov.pl/mp-client/search/list/ocds-148610-05e5bc06-cf11-4085-86fd-0208374eb2f5 </w:t>
      </w:r>
    </w:p>
    <w:p w14:paraId="0960A660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3.2.) Zamawiający zastrzega dostęp do dokumentów zamówienia: Nie</w:t>
      </w:r>
    </w:p>
    <w:p w14:paraId="5BDB5956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3.4.) Wykonawcy zobowiązani są do składania ofert, wniosków o dopuszczenie do udziału w postępowaniu, oświadczeń oraz innych dokumentów wyłącznie przy użyciu środków komunikacji elektronicznej: Tak</w:t>
      </w:r>
    </w:p>
    <w:p w14:paraId="08FF1562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lastRenderedPageBreak/>
        <w:t xml:space="preserve">3.5.) Informacje o środkach komunikacji elektronicznej, przy użyciu których zamawiający będzie komunikował się z wykonawcami - adres strony internetowej: 1) e-zamówienia - https://ezamowienia.gov.pl 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 xml:space="preserve">2) </w:t>
      </w:r>
      <w:proofErr w:type="spellStart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ePUAPu</w:t>
      </w:r>
      <w:proofErr w:type="spellEnd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: /DPSSenior117B/</w:t>
      </w:r>
      <w:proofErr w:type="spellStart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SkrytkaESP</w:t>
      </w:r>
      <w:proofErr w:type="spellEnd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>3) poczty elektronicznej: dps@senior.com.pl</w:t>
      </w:r>
    </w:p>
    <w:p w14:paraId="3CE3FB9C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3.6.) Wymagania techniczne i organizacyjne dotyczące korespondencji elektronicznej: 2. Wykonawca zobowiązany jest zapoznać się dokładnie z informacjami zawartymi w SWZ i przygotować ofertę zgodnie z wymogami określonymi w tym dokumencie. Treść oferty musi odpowiadać treści SWZ. 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>3. Wykonawca ponosi wszelkie koszty związane z przygotowaniem i złożeniem oferty.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>4. Oferta musi być sporządzona w języku polskim, w postaci elektronicznej w formacie danych: .pdf, .</w:t>
      </w:r>
      <w:proofErr w:type="spellStart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doc</w:t>
      </w:r>
      <w:proofErr w:type="spellEnd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, .</w:t>
      </w:r>
      <w:proofErr w:type="spellStart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docx</w:t>
      </w:r>
      <w:proofErr w:type="spellEnd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, i opatrzona kwalifikowanym podpisem elektronicznym, podpisem zaufanym lub podpisem osobistym. 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 xml:space="preserve">5. Sposób złożenia oferty, w tym zaszyfrowania oferty opisany został w Instrukcji użytkownika dostępnej na https://ezamowienia.gov.pl. 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 xml:space="preserve">6. Wykonawca składa ofertę poprzez Platformę e-Zamówienia za pośrednictwem zakładki „Oferty/wnioski”, widocznej w podglądzie postępowania po zalogowaniu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drag&amp;drop</w:t>
      </w:r>
      <w:proofErr w:type="spellEnd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(„przeciągnij i upuść”) służące do dodawania </w:t>
      </w:r>
      <w:proofErr w:type="gramStart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plików..</w:t>
      </w:r>
      <w:proofErr w:type="gramEnd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>7. UWAGA!!! W związku z tym, że Zamawiający udostępnia Wykonawcom własny „Formularz oferty” – załącznik nr 3 do SWZ (a nie za pośrednictwem interaktywnego formularza ofertowego, który umożliwia Platforma e-Zamówienia), podczas składania oferty może pojawić się komunikat o następującej treści: „Czy chcesz kontynuować? Postępowanie nie posiada opublikowanego formularza do tego typu postępowania. Plik (w tym miejscu pojawia się nazwa pliku) nie jest poprawnym formularzem interaktywnym wygenerowanym na Platformie” W takim przypadku należy wybrać opcję „Tak, chcę kontynuować”.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>8. Formularz ofertowy podpisuje się kwalifikowanym podpisem elektronicznym, podpisem zaufanym lub podpisem osobistym. Podpisy kwalifikowane wykorzystywane przez Wykonawców do podpisywania wszelkich plików muszą spełniać „Rozporządzenie Parlamentu Europejskiego i Rady w sprawie identyfikacji elektronicznej i usług zaufania w odniesieniu do transakcji elektronicznych na rynku wewnętrznym (</w:t>
      </w:r>
      <w:proofErr w:type="spellStart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eIDAS</w:t>
      </w:r>
      <w:proofErr w:type="spellEnd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)(EU) nr 910/2014 – od 1 lipca 2016 roku.”. W przypadku wykorzystania formatu podpisu </w:t>
      </w:r>
      <w:proofErr w:type="spellStart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XAdES</w:t>
      </w:r>
      <w:proofErr w:type="spellEnd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zewnętrzny Zamawiający wymaga dołączenia odpowiedniej liczby plików, tj. Podpisanych plików z danymi oraz plików podpisu w formacie </w:t>
      </w:r>
      <w:proofErr w:type="spellStart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XAdES</w:t>
      </w:r>
      <w:proofErr w:type="spellEnd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.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 xml:space="preserve">9. Pozostałe dokumenty wchodzące w skład oferty lub składane wraz z ofertą, które są zgodne z ustawą </w:t>
      </w:r>
      <w:proofErr w:type="spellStart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Pzp</w:t>
      </w:r>
      <w:proofErr w:type="spellEnd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lub Rozporządzeniu Prezesa Rady Ministrów z dnia 30 grudnia 2020 r. w sprawie sposobu sporządzania i przekazywania 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lastRenderedPageBreak/>
        <w:t>informacji oraz wymagań technicznych dla dokumentów elektronicznych oraz środków komunikacji elektronicznej w postępowaniu o udzielenie zamówienia publicznego lub konkursie opatrzone kwalifikowanym podpisem elektronicznym, podpisem zaufanym lub podpisem osobistym, mogą być zgodne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Wykonawcę”, dodaje się uprzednio podpisane dokumenty wraz z wygenerowanym plikiem podpisu (typ zewnętrzy) lub dokument z wszytym podpisem (typ wewnętrzny).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>10.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1138738E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3.7.) Adres strony internetowej, pod którym są dostępne narzędzia, urządzenia lub formaty plików, które nie są ogólnie dostępne: https://ezamowienia.gov.pl</w:t>
      </w:r>
    </w:p>
    <w:p w14:paraId="3DB5C6EF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3.8.) Zamawiający wymaga sporządzenia i przedstawienia ofert przy użyciu narzędzi elektronicznego modelowania danych budowlanych lub innych podobnych narzędzi, które nie są ogólnie dostępne: Nie</w:t>
      </w:r>
    </w:p>
    <w:p w14:paraId="019D8915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3.12.) Oferta - katalog elektroniczny: Nie dotyczy</w:t>
      </w:r>
    </w:p>
    <w:p w14:paraId="13A09E55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3.14.) Języki, w jakich mogą być sporządzane dokumenty składane w postępowaniu: </w:t>
      </w:r>
    </w:p>
    <w:p w14:paraId="13E6E319" w14:textId="77777777" w:rsidR="00DC2046" w:rsidRPr="00DC2046" w:rsidRDefault="00DC2046" w:rsidP="00DC20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polski</w:t>
      </w:r>
    </w:p>
    <w:p w14:paraId="1BA2E840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3.15.) RODO (obowiązek informacyjny):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>1. Administratorem Pani/Pana danych osobowych (ADO) jest Dyrektor Domu Pomocy Społecznej „Senior” w Różance, ul. Parkowa 14, Różanka, 22-200 Włodawa, e-mail: dps@senior.com.pl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 xml:space="preserve">2. Administrator wyznaczył Inspektora Ochrony Danych (IOD), dane kontaktowe inspektora: e-mail: iod@senior.com.pl. 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 xml:space="preserve">3. Pani/Pana dane osobowe niezbędne do udziału w postępowaniu będą przetwarzane w celu wypełnienia obowiązków prawnych ciążących na 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lastRenderedPageBreak/>
        <w:t xml:space="preserve">Zamawiającym w związku z udzieleniem zamówienia publicznego na podstawie ustawy z dnia 11 września 2019 r.– Prawo zamówień publicznych </w:t>
      </w:r>
      <w:proofErr w:type="gramStart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( t.</w:t>
      </w:r>
      <w:proofErr w:type="gramEnd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j. Dz. U. z 2024 r. poz. 1320 ze zm.), dalej „ustawa </w:t>
      </w:r>
      <w:proofErr w:type="spellStart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Pzp</w:t>
      </w:r>
      <w:proofErr w:type="spellEnd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” w wybranym przez Zamawiającego trybie postępowania. Jest to działanie przez administratora w interesie publicznym, zgodnie z art. 6 ust. 1 lit. c, e RODO.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>4. Odbiorcami Pana/Pani danych osobowych mogą być: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>a) osoby lub podmioty, którym udostępniona zostanie dokumentacja postępowania w oparciu o przepisy ustawy z dnia 27 sierpnia 2009 r. o finansach publicznych (tekst jednolity: (Dz. U. z 2024 r., poz. 1530) lub inne przepisy prawa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>b) inne podmioty, które na podstawie stosownych umów podpisanych z Zamawiającym przetwarzają dane osobowe, dla których Administratorem jest Zamawiający.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 xml:space="preserve">c) osoby lub podmioty, którym udostępniona zostanie dokumentacja postępowania w oparciu o art. 71 oraz art. 74 ustawy </w:t>
      </w:r>
      <w:proofErr w:type="spellStart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Pzp</w:t>
      </w:r>
      <w:proofErr w:type="spellEnd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; 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>Ze względu na jawność postępowania o udzielenie zamówienia publicznego, odbiorcami Pani/Pana danych osobowych mogą być wszystkie zainteresowane osoby lub podmioty. Ograniczenie dostępu do danych może wystąpić jedynie w szczególnych przypadkach, jeśli jest to uzasadnione ochroną prywatności, interesem publicznym lub informacja stanowi tajemnicę przedsiębiorstwa.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>5. W związku z jawnością postępowania o udzielenie zamówienia publicznego Pani/a dane mogą być także przekazywane do państw trzecich.</w:t>
      </w:r>
    </w:p>
    <w:p w14:paraId="53B496E2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3.16.) RODO (ograniczenia stosowania): 6. Posiada Pani/Pan prawo żądania dostępu do treści swoich danych i ich sprostowania, sprzeciwu na dalsze przetwarzanie, usunięcia, ograniczenia przetwarzania, prawo do przenoszenia danych.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>7. Administrator informuje, że przepisy PZP ograniczają prawo do skorzystania: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>- ze sprostowania lub uzupełnienia danych (art. 16 RODO), jeżeli zrealizowanie tego prawa mogłoby skutkować zmianą wyniku postępowania o udzielenie zamówienia lub zmianą postanowień umowy w sprawie zamówienia publicznego w zakresie niezgodnym z PZP;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>- z ograniczenia przetwarzania (art. 18 RODO), które nie może zostać zrealizowane do czasu zakończenia tego postępowania.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>Posiada Pani/Pan prawo do wniesienia skargi do Prezesa UODO (www.uodo.gov.pl) w razie uznania, że przetwarzanie danych przez Administratora narusza przepisy prawa.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 xml:space="preserve">8. Pani/Pana dane osobowe będą przechowywane zgodnie z art. 78 ust. 1 ustawy </w:t>
      </w:r>
      <w:proofErr w:type="spellStart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Pzp</w:t>
      </w:r>
      <w:proofErr w:type="spellEnd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, przez okres 4 lat od dnia zakończenia postępowania o udzielenie zamówienia publicznego, a jeżeli czas trwania umowy przekracza 4 lata, okres przechowywania obejmuje cały czas trwania umowy. Po tym czasie przez okres wymagany przez przepisy ustawy z dnia 14 lipca 1983 r. o narodowym zasobie archiwalnym i archiwach (Dz.U. z 2020 r. poz. 164). Natomiast umowy cywilno-prawne wraz z dokumentacją dotyczącą ich realizacji, niezależnie od 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lastRenderedPageBreak/>
        <w:t>trybu w jakim zostały zawarte, przechowywane są przez okres 10 lat. Okres przechowywania liczony jest od 1 stycznia roku następnego od daty zakończenia sprawy.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 xml:space="preserve">9. Obowiązek podania przez Panią/Pana danych osobowych jest wymogiem ustawowym określonym w przepisach ustawy </w:t>
      </w:r>
      <w:proofErr w:type="spellStart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Pzp</w:t>
      </w:r>
      <w:proofErr w:type="spellEnd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Pzp</w:t>
      </w:r>
      <w:proofErr w:type="spellEnd"/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. Podanie tych danych jest wymagane do wzięcia udziału w postępowaniu.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>10. W odniesieniu do Pani/Pana danych osobowych decyzje nie będą podejmowane w sposób zautomatyzowany, stosowanie do art. 22 RODO;</w:t>
      </w: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br/>
        <w:t>11. Tryb postępowania – art. 2 pkt 1 ustawy Prawo zamówień publicznych (t. j. Dz. U. z 2024 r. poz. 1320 ze zm.).</w:t>
      </w:r>
    </w:p>
    <w:p w14:paraId="520D4410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SEKCJA IV – PRZEDMIOT ZAMÓWIENIA</w:t>
      </w:r>
    </w:p>
    <w:p w14:paraId="61F907CE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4.1.) Informacje ogólne odnoszące się do przedmiotu zamówienia.</w:t>
      </w:r>
    </w:p>
    <w:p w14:paraId="29AD5C8E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4.1.1.) Przed wszczęciem postępowania przeprowadzono konsultacje rynkowe: Nie</w:t>
      </w:r>
    </w:p>
    <w:p w14:paraId="7AC46A94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4.1.2.) Numer referencyjny: DAG.1.2025</w:t>
      </w:r>
    </w:p>
    <w:p w14:paraId="5C39BC68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4.1.3.) Rodzaj zamówienia: Roboty budowlane</w:t>
      </w:r>
    </w:p>
    <w:p w14:paraId="2DFDB960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4.1.4.) Zamawiający udziela zamówienia w częściach, z których każda stanowi przedmiot odrębnego postępowania: Nie</w:t>
      </w:r>
    </w:p>
    <w:p w14:paraId="79BD584F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4.1.8.) Możliwe jest składanie ofert częściowych: Nie</w:t>
      </w:r>
    </w:p>
    <w:p w14:paraId="6FF1D6FE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4.1.13.) Zamawiający uwzględnia aspekty społeczne, środowiskowe lub etykiety w opisie przedmiotu zamówienia: Nie</w:t>
      </w:r>
    </w:p>
    <w:p w14:paraId="2BD1B7B3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4.2. Informacje szczegółowe odnoszące się do przedmiotu zamówienia:</w:t>
      </w:r>
    </w:p>
    <w:p w14:paraId="27811762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4.2.2.) Krótki opis przedmiotu zamówienia</w:t>
      </w:r>
    </w:p>
    <w:p w14:paraId="1E6ADDC6" w14:textId="77777777" w:rsidR="00DC2046" w:rsidRPr="00DC2046" w:rsidRDefault="00DC2046" w:rsidP="00DC20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1. Przedmiotem zamówienia są roboty budowlane polegające na dostosowaniu budynku Domu Pomocy Społecznej „SENIOR” w Różance do wymagań przepisów ochrony przeciwpożarowej, zgodnie z ekspertyzą techniczną w zakresie ochrony przeciwpożarowej i postanowieniem Lubelskiego Komendanta Wojewódzkiego Państwowej Straży Pożarnej z dnia 24.05.2023 r. oraz opracowanym na jej podstawie projektem wykonawczym stanowiącym załącznik nr 1 do SWZ. Budynek jest położony w Różance przy ul. Parkowej 14.</w:t>
      </w: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2. Zakres robót obejmuje: </w:t>
      </w: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1) Roboty budowlane </w:t>
      </w: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2) Roboty w zakresie instalacji elektrycznych</w:t>
      </w: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3. Szczegółowy opis przedmiotu zamówienia zawarty jest w załączniku nr 1 do SWZ, który </w:t>
      </w: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zawiera:</w:t>
      </w: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1) Projekt wykonawczy.</w:t>
      </w: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2) Przedmiar robót.</w:t>
      </w: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UWAGA</w:t>
      </w: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Wykonawca powinien dokonać wizji lokalnej w celu zapoznania się z warunkami w jakich będą wykonywane roboty w tym ograniczeniami wynikającymi z bieżącej działalności Domu Pomocy Społecznej „Senior” w Różance. Przedmiar robót ma charakter pomocniczy Wykonawca zobowiązany jest do dokładnego sprawdzenia ilości robót z dokumentacją projektową. Z uwagi na to, że umowa na roboty będzie umową ryczałtową w przypadku wystąpienia w trakcie prowadzenia robót większej ilości robót w jakiejkolwiek pozycji przedmiarowej, nie będzie mogło być uznane za roboty dodatkowe z żądaniem dodatkowego wynagrodzenia. Ewentualny brak w przedmiarze robót lub we wzorze tabeli elementów rozliczeniowych robót koniecznych do wykonania wynikających z dokumentacji projektowej nie zwalnia Wykonawcy od obowiązku ich wykonania na podstawie projektu w cenie umownej. Wykonawca ma prawo skorygować w przedmiarze i wzorze tabeli elementów rozliczeniowych ilości robót do wielkości według własnych obliczeń na podstawie projektu. </w:t>
      </w:r>
    </w:p>
    <w:p w14:paraId="04CAC03D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4.2.6.) Główny kod CPV: 45300000-0 - Roboty instalacyjne w budynkach</w:t>
      </w:r>
    </w:p>
    <w:p w14:paraId="713D8653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4.2.7.) Dodatkowy kod CPV: </w:t>
      </w:r>
    </w:p>
    <w:p w14:paraId="605717C2" w14:textId="77777777" w:rsidR="00DC2046" w:rsidRPr="00DC2046" w:rsidRDefault="00DC2046" w:rsidP="00DC20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75251110-4 - Usługi ochrony przeciwpożarowej</w:t>
      </w:r>
    </w:p>
    <w:p w14:paraId="08376631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4.2.8.) Zamówienie obejmuje opcje: Nie</w:t>
      </w:r>
    </w:p>
    <w:p w14:paraId="50580AD1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4.2.10.) Okres realizacji zamówienia albo umowy ramowej: do 2025-06-30</w:t>
      </w:r>
    </w:p>
    <w:p w14:paraId="5CA3C36C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4.2.11.) Zamawiający przewiduje wznowienia: Nie</w:t>
      </w:r>
    </w:p>
    <w:p w14:paraId="118CFBBA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4.2.13.) Zamawiający przewiduje udzielenie dotychczasowemu wykonawcy zamówień na podobne usługi lub roboty budowlane: Nie</w:t>
      </w:r>
    </w:p>
    <w:p w14:paraId="68A1BADA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4.3.) Kryteria oceny ofert</w:t>
      </w:r>
    </w:p>
    <w:p w14:paraId="1F8A2473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4.3.1.) Sposób oceny ofert: Zamawiający dokona oceny przyznając punkty w ramach poszczególnych kryteriów oceny ofert, przyjmując zasadę, że 1% = 1 punkt.</w:t>
      </w:r>
    </w:p>
    <w:p w14:paraId="11A50ECC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4.3.2.) Sposób określania wagi kryteriów oceny ofert: Procentowo </w:t>
      </w:r>
    </w:p>
    <w:p w14:paraId="0435525F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4.3.3.) Stosowane kryteria oceny ofert: Kryterium ceny oraz kryteria jakościowe </w:t>
      </w:r>
    </w:p>
    <w:p w14:paraId="0CA5CB13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Kryterium 1</w:t>
      </w:r>
    </w:p>
    <w:p w14:paraId="4F6C5318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4.3.5.) Nazwa kryterium: Cena</w:t>
      </w:r>
    </w:p>
    <w:p w14:paraId="09BCAC98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4.3.6.) Waga: 60</w:t>
      </w:r>
    </w:p>
    <w:p w14:paraId="2635F3C6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lastRenderedPageBreak/>
        <w:t>Kryterium 2</w:t>
      </w:r>
    </w:p>
    <w:p w14:paraId="7ED5C160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4.3.4.) Rodzaj kryterium: </w:t>
      </w:r>
    </w:p>
    <w:p w14:paraId="696886E5" w14:textId="77777777" w:rsidR="00DC2046" w:rsidRPr="00DC2046" w:rsidRDefault="00DC2046" w:rsidP="00DC2046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inne. </w:t>
      </w:r>
    </w:p>
    <w:p w14:paraId="6A0BE551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4.3.5.) Nazwa kryterium: Okres gwarancji jakości</w:t>
      </w:r>
    </w:p>
    <w:p w14:paraId="6569445E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4.3.6.) Waga: 40</w:t>
      </w:r>
    </w:p>
    <w:p w14:paraId="1270B23A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4.3.10.) Zamawiający określa aspekty społeczne, środowiskowe lub innowacyjne, żąda etykiet lub stosuje rachunek kosztów cyklu życia w odniesieniu do kryterium oceny ofert: Nie</w:t>
      </w:r>
    </w:p>
    <w:p w14:paraId="08721A04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SEKCJA V - KWALIFIKACJA WYKONAWCÓW</w:t>
      </w:r>
    </w:p>
    <w:p w14:paraId="1C5CAEBF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5.1.) Zamawiający przewiduje fakultatywne podstawy wykluczenia: Nie</w:t>
      </w:r>
    </w:p>
    <w:p w14:paraId="2AA89E12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5.3.) Warunki udziału w postępowaniu: Tak</w:t>
      </w:r>
    </w:p>
    <w:p w14:paraId="21C4D35C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5.4.) Nazwa i opis warunków udziału w postępowaniu.</w:t>
      </w:r>
    </w:p>
    <w:p w14:paraId="16ED3A74" w14:textId="77777777" w:rsidR="00DC2046" w:rsidRPr="00DC2046" w:rsidRDefault="00DC2046" w:rsidP="00DC2046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1. W celu potwierdzenia spełniania warunków udziału w postępowaniu Wykonawca do oferty dołącza aktualne na dzień składania ofert oświadczenie stanowiące Załącznik nr 4 do SWZ. </w:t>
      </w:r>
    </w:p>
    <w:p w14:paraId="25E8394D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5.5.) Zamawiający wymaga złożenia oświadczenia, o którym mowa w art.125 ust. 1 ustawy: Tak</w:t>
      </w:r>
    </w:p>
    <w:p w14:paraId="58EB0B8C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5.6.) Wykaz podmiotowych środków dowodowych na potwierdzenie niepodlegania wykluczeniu: 1. W celu potwierdzenia braku podstaw wykluczenia z postępowania Wykonawca do oferty dołącza aktualne na dzień składania ofert oświadczenie stanowiące Załącznik nr 5 do SWZ. </w:t>
      </w:r>
    </w:p>
    <w:p w14:paraId="4C26EC20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5.7.) Wykaz podmiotowych środków dowodowych na potwierdzenie spełniania warunków udziału w postępowaniu: Zamawiający odstępuje od żądania podmiotowych środków dowodowych </w:t>
      </w:r>
    </w:p>
    <w:p w14:paraId="0C3D618B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5.9.) Zamawiający przewiduje uzupełnienie przedmiotowych środków dowodowych: Nie</w:t>
      </w:r>
    </w:p>
    <w:p w14:paraId="29D3C3C6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5.11.) Wykaz innych wymaganych oświadczeń lub dokumentów: </w:t>
      </w:r>
    </w:p>
    <w:p w14:paraId="3C0A5833" w14:textId="77777777" w:rsidR="00DC2046" w:rsidRPr="00DC2046" w:rsidRDefault="00DC2046" w:rsidP="00DC2046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13. </w:t>
      </w: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1) oświadczenie Wykonawcy potwierdzające brak podstaw wykluczenia i spełnienie warunków udziału w postępowaniu ( wg wzoru Załącznik Nr 4 i 5 do SWZ),</w:t>
      </w: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2) odpis lub informacja z Krajowego Rejestru Sądowego, Centralnej Ewidencji i Informacji o Działalności Gospodarczej lub innego właściwego rejestru w celu potwierdzenia, że osoba </w:t>
      </w: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działająca w imieniu Wykonawcy jest umocowana do jego reprezentowania lub w przypadku gdy Zamawiający może ww. dokumenty pozyskać za pomocą bezpłatnych i ogólnodostępnych baz danych wskazanie w Formularzu oferty cenowej danych umożliwiających dostęp do tych dokumentów,</w:t>
      </w: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3) pełnomocnictwo - jeżeli dotyczy,</w:t>
      </w: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4) oświadczenia, o których mowa w pkt 15 – jeżeli dotyczy.</w:t>
      </w: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14. Oświadczenie, o których mowa w pkt 13 </w:t>
      </w:r>
      <w:proofErr w:type="spellStart"/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ppkt</w:t>
      </w:r>
      <w:proofErr w:type="spellEnd"/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1) tymczasowo zastępują wymagane podmiotowe środki dowodowe i winny potwierdzać brak podstaw wykluczenia i spełnienie warunków udziału w postępowaniu na dzień składania ofert. Oświadczenie Wykonawca zobowiązany jest złożyć, pod rygorem nieważności w formie elektronicznej (opatrzone kwalifikowanym podpisem elektronicznym) lub w postaci elektronicznej opatrzonej podpisem zaufanym lub podpisem osobistym. </w:t>
      </w: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15. W przypadku wspólnego ubiegania się o zamówienie przez Wykonawców oświadczenie potwierdzające brak podstaw wykluczenia i spełnienie warunków udziału w postępowaniu (wg wzoru Załącznik Nr 4 i 5 do SWZ) składa każdy z Wykonawców wspólnie ubiegających się. Oświadczenie to potwierdza brak podstaw wykluczenia oraz spełnianie warunków udziału w postępowaniu, w zakresie w jakim każdy z Wykonawców wykazuje spełnianie warunków udziału w postępowaniu. </w:t>
      </w:r>
    </w:p>
    <w:p w14:paraId="73E66B20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SEKCJA VI - WARUNKI ZAMÓWIENIA</w:t>
      </w:r>
    </w:p>
    <w:p w14:paraId="69A89938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6.1.) Zamawiający wymaga albo dopuszcza oferty wariantowe: Nie</w:t>
      </w:r>
    </w:p>
    <w:p w14:paraId="040AD715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6.3.) Zamawiający przewiduje aukcję elektroniczną: Nie</w:t>
      </w:r>
    </w:p>
    <w:p w14:paraId="2EE9FD06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6.4.) Zamawiający wymaga wadium: Nie</w:t>
      </w:r>
    </w:p>
    <w:p w14:paraId="619C9217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6.5.) Zamawiający wymaga zabezpieczenia należytego wykonania umowy: Nie</w:t>
      </w:r>
    </w:p>
    <w:p w14:paraId="4E9D5E10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6.7.) Zamawiający przewiduje unieważnienie postępowania, jeśli środki publiczne, które zamierzał przeznaczyć na sfinansowanie całości lub części zamówienia nie zostały przyznane: Nie</w:t>
      </w:r>
    </w:p>
    <w:p w14:paraId="062E6043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SEKCJA VII - PROJEKTOWANE POSTANOWIENIA UMOWY</w:t>
      </w:r>
    </w:p>
    <w:p w14:paraId="3C2F92A7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7.1.) Zamawiający przewiduje udzielenia zaliczek: Nie</w:t>
      </w:r>
    </w:p>
    <w:p w14:paraId="0819DFDF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7.3.) Zamawiający przewiduje zmiany umowy: Tak</w:t>
      </w:r>
    </w:p>
    <w:p w14:paraId="63AE2143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7.4.) Rodzaj i zakres zmian umowy oraz warunki ich wprowadzenia: </w:t>
      </w:r>
    </w:p>
    <w:p w14:paraId="2A3EEA79" w14:textId="77777777" w:rsidR="00DC2046" w:rsidRPr="00DC2046" w:rsidRDefault="00DC2046" w:rsidP="00DC2046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1. Projektowane postanowienia umowy w sprawie zamówienia publicznego, które zostaną wprowadzone do treści umowy, określone zostały we wzorze umowy, stanowiącym Załącznik Nr 2 do niniejszej SWZ.</w:t>
      </w: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2. We wzorze umowy określone są warunki realizacji zamówienia, w tym w szczególności: przedmiot zamówienia, termin jego realizacji, wynagrodzenie, termin i warunki płatności, </w:t>
      </w: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kary umowne, a także warunki zmiany umowy i odstąpienia od umowy.</w:t>
      </w:r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3. Zmiana istotnych postanowień umowy jest możliwa tylko w zakresie wynikającym z ustawy </w:t>
      </w:r>
      <w:proofErr w:type="spellStart"/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Pzp</w:t>
      </w:r>
      <w:proofErr w:type="spellEnd"/>
      <w:r w:rsidRPr="00DC204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oraz w przypadkach wskazanych we wzorze umowy. </w:t>
      </w:r>
    </w:p>
    <w:p w14:paraId="4AB5E359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7.5.) Zamawiający uwzględnił aspekty społeczne, środowiskowe, innowacyjne lub etykiety związane z realizacją zamówienia: Nie</w:t>
      </w:r>
    </w:p>
    <w:p w14:paraId="3EDF9A6F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SEKCJA VIII – PROCEDURA</w:t>
      </w:r>
    </w:p>
    <w:p w14:paraId="23346AA5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8.1.) Termin składania ofert: 2025-02-21 10:00</w:t>
      </w:r>
    </w:p>
    <w:p w14:paraId="2CEBF902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8.2.) Miejsce składania ofert: Wykonawca składa ofertę za pomocą Platformy e-Zamówienia dostępnej pod adresem: https://ezamowienia.gov.pl</w:t>
      </w:r>
    </w:p>
    <w:p w14:paraId="73BC9CFD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8.3.) Termin otwarcia ofert: 2025-02-21 10:30</w:t>
      </w:r>
    </w:p>
    <w:p w14:paraId="25DF78E4" w14:textId="77777777" w:rsidR="00DC2046" w:rsidRPr="00DC2046" w:rsidRDefault="00DC2046" w:rsidP="00DC20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C204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8.4.) Termin związania ofertą: 30 dni </w:t>
      </w:r>
    </w:p>
    <w:p w14:paraId="1549E504" w14:textId="77777777" w:rsidR="00DC2046" w:rsidRPr="00DC2046" w:rsidRDefault="00DC2046" w:rsidP="00DC2046"/>
    <w:sectPr w:rsidR="00DC2046" w:rsidRPr="00DC2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046"/>
    <w:rsid w:val="008D09C2"/>
    <w:rsid w:val="00DC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3D271"/>
  <w15:chartTrackingRefBased/>
  <w15:docId w15:val="{3EDA79FA-5680-4DE5-90C7-DFDCFE330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C20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20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20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20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C20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C20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C20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C20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C20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C20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20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20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C204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C204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C204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C204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C204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C204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C20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C20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C20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C20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C20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C204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C204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C204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C20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C204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C204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1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8988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41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8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948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659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4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333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8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331728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31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5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26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6283">
          <w:marLeft w:val="30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06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0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2706</Words>
  <Characters>16242</Characters>
  <Application>Microsoft Office Word</Application>
  <DocSecurity>0</DocSecurity>
  <Lines>135</Lines>
  <Paragraphs>37</Paragraphs>
  <ScaleCrop>false</ScaleCrop>
  <Company/>
  <LinksUpToDate>false</LinksUpToDate>
  <CharactersWithSpaces>18911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Lis</dc:creator>
  <cp:keywords/>
  <dc:description/>
  <cp:lastModifiedBy>Andrzej Lis</cp:lastModifiedBy>
  <cp:revision>1</cp:revision>
  <dcterms:created xsi:type="dcterms:W3CDTF">2025-04-03T11:13:00Z</dcterms:created>
  <dcterms:modified xsi:type="dcterms:W3CDTF">2025-04-03T11:15:00Z</dcterms:modified>
</cp:coreProperties>
</file>